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9FCF" w14:textId="77777777" w:rsidR="00BD20D2" w:rsidRDefault="00BD20D2" w:rsidP="00BD20D2">
      <w:pPr>
        <w:jc w:val="center"/>
        <w:rPr>
          <w:sz w:val="32"/>
          <w:szCs w:val="32"/>
        </w:rPr>
      </w:pPr>
      <w:r>
        <w:rPr>
          <w:sz w:val="32"/>
          <w:szCs w:val="32"/>
        </w:rPr>
        <w:t>Western NY ENA chapter meeting minutes</w:t>
      </w:r>
    </w:p>
    <w:p w14:paraId="49387EB7" w14:textId="0C76C149" w:rsidR="00A17308" w:rsidRDefault="00BD20D2" w:rsidP="00BD20D2">
      <w:pPr>
        <w:jc w:val="center"/>
        <w:rPr>
          <w:sz w:val="32"/>
          <w:szCs w:val="32"/>
        </w:rPr>
      </w:pPr>
      <w:r>
        <w:rPr>
          <w:sz w:val="32"/>
          <w:szCs w:val="32"/>
        </w:rPr>
        <w:t>4/3/2019</w:t>
      </w:r>
    </w:p>
    <w:p w14:paraId="42E1D560" w14:textId="36C7D774" w:rsidR="00BD20D2" w:rsidRDefault="00BD20D2" w:rsidP="00BD20D2">
      <w:pPr>
        <w:pStyle w:val="ListParagraph"/>
        <w:ind w:left="1440"/>
        <w:rPr>
          <w:sz w:val="32"/>
          <w:szCs w:val="32"/>
        </w:rPr>
      </w:pPr>
    </w:p>
    <w:p w14:paraId="2BA154BC" w14:textId="4633CB02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Location:  Russell’s Steaks, Chops, and more restaurant</w:t>
      </w:r>
    </w:p>
    <w:p w14:paraId="4BFFD8C1" w14:textId="6B534241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Topic:  Extrahepatic Manifestations-the Hidden Face of HCV</w:t>
      </w:r>
    </w:p>
    <w:p w14:paraId="7421B604" w14:textId="4F137673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Presenter:  Dr. Anthony Martinez</w:t>
      </w:r>
    </w:p>
    <w:p w14:paraId="38B40899" w14:textId="684D2C26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Sponsor: Gilead Sciences- Joe Simon representative</w:t>
      </w:r>
    </w:p>
    <w:p w14:paraId="73A3A024" w14:textId="3063AE7D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opened by President, Roseann Mohney</w:t>
      </w:r>
    </w:p>
    <w:p w14:paraId="7B29B298" w14:textId="430C707B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Current membership-109</w:t>
      </w:r>
    </w:p>
    <w:p w14:paraId="4F43FD8B" w14:textId="785D9E0E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TNCC or ENPC classes scheduled for 2019 as we need instructors</w:t>
      </w:r>
    </w:p>
    <w:p w14:paraId="3A8572A0" w14:textId="6C1D1DE3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NYS conference to be held April 11 and 12</w:t>
      </w:r>
      <w:r w:rsidRPr="00BD2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at Saratoga Springs, NY</w:t>
      </w:r>
    </w:p>
    <w:p w14:paraId="34108CB2" w14:textId="6AC8B681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Next chapter meeting is June 12</w:t>
      </w:r>
      <w:r w:rsidRPr="00BD20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Establishment, Main </w:t>
      </w:r>
      <w:proofErr w:type="gramStart"/>
      <w:r>
        <w:rPr>
          <w:sz w:val="24"/>
          <w:szCs w:val="24"/>
        </w:rPr>
        <w:t>St  in</w:t>
      </w:r>
      <w:proofErr w:type="gramEnd"/>
      <w:r>
        <w:rPr>
          <w:sz w:val="24"/>
          <w:szCs w:val="24"/>
        </w:rPr>
        <w:t xml:space="preserve"> Williamsville.  Topic is the Professionals’ Guide to retirement planning</w:t>
      </w:r>
    </w:p>
    <w:p w14:paraId="310E6D72" w14:textId="2AA565A4" w:rsidR="00BD20D2" w:rsidRDefault="00BD20D2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Stop the Bleed classes are available free of charge from our chapter.  If you know of</w:t>
      </w:r>
      <w:r w:rsidR="006735F7">
        <w:rPr>
          <w:sz w:val="24"/>
          <w:szCs w:val="24"/>
        </w:rPr>
        <w:t xml:space="preserve"> any groups that would like the training please see Roseann before you leave or contact at 716-680-2332.  The NY state ENA has provided each chapter with the training kit for the course.</w:t>
      </w:r>
    </w:p>
    <w:p w14:paraId="26391AF9" w14:textId="7C2498DE" w:rsidR="006735F7" w:rsidRDefault="006735F7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Our chapter has purchased a memorial paver on the Memorial Walkway at the National ENA Headquarters in Schaumburg, Illinois to honor our co-founder, Anita Dorr, RN.</w:t>
      </w:r>
    </w:p>
    <w:p w14:paraId="230983E5" w14:textId="70D61CD1" w:rsidR="006735F7" w:rsidRDefault="006735F7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Scholarships are available through the National ENA for undergraduate and graduate programs.  There is also </w:t>
      </w:r>
      <w:proofErr w:type="gramStart"/>
      <w:r>
        <w:rPr>
          <w:sz w:val="24"/>
          <w:szCs w:val="24"/>
        </w:rPr>
        <w:t>a  $</w:t>
      </w:r>
      <w:proofErr w:type="gramEnd"/>
      <w:r>
        <w:rPr>
          <w:sz w:val="24"/>
          <w:szCs w:val="24"/>
        </w:rPr>
        <w:t>2,500 911 NYS scholarship for first responders who are attending  a nursing program.</w:t>
      </w:r>
    </w:p>
    <w:p w14:paraId="611C6733" w14:textId="02A872EB" w:rsidR="006735F7" w:rsidRDefault="006735F7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Congratulations to Dr Jessica </w:t>
      </w:r>
      <w:proofErr w:type="spellStart"/>
      <w:r>
        <w:rPr>
          <w:sz w:val="24"/>
          <w:szCs w:val="24"/>
        </w:rPr>
        <w:t>Castner</w:t>
      </w:r>
      <w:proofErr w:type="spellEnd"/>
      <w:r>
        <w:rPr>
          <w:sz w:val="24"/>
          <w:szCs w:val="24"/>
        </w:rPr>
        <w:t xml:space="preserve"> for her selection as Editor-in-chief of the Journal of Emergency Nursing.</w:t>
      </w:r>
    </w:p>
    <w:p w14:paraId="134D5F0A" w14:textId="3D507D23" w:rsidR="006735F7" w:rsidRDefault="006735F7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Congratulations to Karen Taggart who was awarded a free NYS conference registration for the April, 2019 conference.</w:t>
      </w:r>
    </w:p>
    <w:p w14:paraId="53DD7F15" w14:textId="7FAB5501" w:rsidR="006735F7" w:rsidRDefault="006735F7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NYS council meeting was held on 2/2/19 in Binghamton.   Highlights included the scholarships available through the ENA/New TNCC format to be adopted/Legislative goals: Stop the Bleed Programs, Workplace violence legislation to protect healthcare workers</w:t>
      </w:r>
    </w:p>
    <w:p w14:paraId="6AE90B76" w14:textId="608B82E9" w:rsidR="006735F7" w:rsidRDefault="00F0477C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Member attendees at meeting: Mary Burt, Justin Gerstein, Mary Gray, Dawn Hayek, Deb Grande, Karen Taggart, Candace </w:t>
      </w:r>
      <w:proofErr w:type="spellStart"/>
      <w:r>
        <w:rPr>
          <w:sz w:val="24"/>
          <w:szCs w:val="24"/>
        </w:rPr>
        <w:t>Mutignani</w:t>
      </w:r>
      <w:proofErr w:type="spellEnd"/>
      <w:r>
        <w:rPr>
          <w:sz w:val="24"/>
          <w:szCs w:val="24"/>
        </w:rPr>
        <w:t xml:space="preserve">-Bucci, Judy </w:t>
      </w:r>
      <w:proofErr w:type="spellStart"/>
      <w:r>
        <w:rPr>
          <w:sz w:val="24"/>
          <w:szCs w:val="24"/>
        </w:rPr>
        <w:t>Laurenzi</w:t>
      </w:r>
      <w:proofErr w:type="spellEnd"/>
      <w:r>
        <w:rPr>
          <w:sz w:val="24"/>
          <w:szCs w:val="24"/>
        </w:rPr>
        <w:t xml:space="preserve">, Kathi Manning, Cheryl Marcel, Roseann Mohney, Larry Sparks, Renee </w:t>
      </w:r>
      <w:proofErr w:type="spellStart"/>
      <w:r>
        <w:rPr>
          <w:sz w:val="24"/>
          <w:szCs w:val="24"/>
        </w:rPr>
        <w:t>Sylvies</w:t>
      </w:r>
      <w:proofErr w:type="spellEnd"/>
      <w:r>
        <w:rPr>
          <w:sz w:val="24"/>
          <w:szCs w:val="24"/>
        </w:rPr>
        <w:t xml:space="preserve">, Joanne </w:t>
      </w:r>
      <w:proofErr w:type="spellStart"/>
      <w:r>
        <w:rPr>
          <w:sz w:val="24"/>
          <w:szCs w:val="24"/>
        </w:rPr>
        <w:t>Fadale</w:t>
      </w:r>
      <w:proofErr w:type="spellEnd"/>
      <w:r>
        <w:rPr>
          <w:sz w:val="24"/>
          <w:szCs w:val="24"/>
        </w:rPr>
        <w:t xml:space="preserve">, Jessica </w:t>
      </w:r>
      <w:proofErr w:type="spellStart"/>
      <w:r>
        <w:rPr>
          <w:sz w:val="24"/>
          <w:szCs w:val="24"/>
        </w:rPr>
        <w:t>Castner</w:t>
      </w:r>
      <w:proofErr w:type="spellEnd"/>
      <w:r>
        <w:rPr>
          <w:sz w:val="24"/>
          <w:szCs w:val="24"/>
        </w:rPr>
        <w:t>.</w:t>
      </w:r>
    </w:p>
    <w:p w14:paraId="632A2153" w14:textId="702E9DE8" w:rsidR="00F0477C" w:rsidRDefault="00F0477C" w:rsidP="00BD20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Guests attending:  Heather </w:t>
      </w:r>
      <w:proofErr w:type="spellStart"/>
      <w:r>
        <w:rPr>
          <w:sz w:val="24"/>
          <w:szCs w:val="24"/>
        </w:rPr>
        <w:t>Thibeault</w:t>
      </w:r>
      <w:proofErr w:type="spellEnd"/>
      <w:r>
        <w:rPr>
          <w:sz w:val="24"/>
          <w:szCs w:val="24"/>
        </w:rPr>
        <w:t xml:space="preserve">, Tiffany </w:t>
      </w:r>
      <w:proofErr w:type="spellStart"/>
      <w:r>
        <w:rPr>
          <w:sz w:val="24"/>
          <w:szCs w:val="24"/>
        </w:rPr>
        <w:t>Ciurczak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Ranita</w:t>
      </w:r>
      <w:proofErr w:type="spellEnd"/>
      <w:r>
        <w:rPr>
          <w:sz w:val="24"/>
          <w:szCs w:val="24"/>
        </w:rPr>
        <w:t xml:space="preserve"> Singh, Carmen </w:t>
      </w:r>
      <w:proofErr w:type="spellStart"/>
      <w:r>
        <w:rPr>
          <w:sz w:val="24"/>
          <w:szCs w:val="24"/>
        </w:rPr>
        <w:t>Burgie</w:t>
      </w:r>
      <w:proofErr w:type="spellEnd"/>
      <w:r>
        <w:rPr>
          <w:sz w:val="24"/>
          <w:szCs w:val="24"/>
        </w:rPr>
        <w:t xml:space="preserve">, Amanda </w:t>
      </w:r>
      <w:proofErr w:type="spellStart"/>
      <w:r>
        <w:rPr>
          <w:sz w:val="24"/>
          <w:szCs w:val="24"/>
        </w:rPr>
        <w:t>Grisanti</w:t>
      </w:r>
      <w:proofErr w:type="spellEnd"/>
      <w:r>
        <w:rPr>
          <w:sz w:val="24"/>
          <w:szCs w:val="24"/>
        </w:rPr>
        <w:t xml:space="preserve">, Kristen Moran, Shannon Milligan, Geraldine </w:t>
      </w:r>
      <w:proofErr w:type="spellStart"/>
      <w:r>
        <w:rPr>
          <w:sz w:val="24"/>
          <w:szCs w:val="24"/>
        </w:rPr>
        <w:t>Plecha</w:t>
      </w:r>
      <w:proofErr w:type="spellEnd"/>
      <w:r>
        <w:rPr>
          <w:sz w:val="24"/>
          <w:szCs w:val="24"/>
        </w:rPr>
        <w:t xml:space="preserve">, Jillian </w:t>
      </w:r>
      <w:proofErr w:type="spellStart"/>
      <w:r>
        <w:rPr>
          <w:sz w:val="24"/>
          <w:szCs w:val="24"/>
        </w:rPr>
        <w:t>Dobzerski</w:t>
      </w:r>
      <w:proofErr w:type="spellEnd"/>
      <w:r>
        <w:rPr>
          <w:sz w:val="24"/>
          <w:szCs w:val="24"/>
        </w:rPr>
        <w:t xml:space="preserve">, Dianne Miller, Nancy </w:t>
      </w:r>
      <w:proofErr w:type="spellStart"/>
      <w:r>
        <w:rPr>
          <w:sz w:val="24"/>
          <w:szCs w:val="24"/>
        </w:rPr>
        <w:t>Putromiccer</w:t>
      </w:r>
      <w:proofErr w:type="spellEnd"/>
      <w:r>
        <w:rPr>
          <w:sz w:val="24"/>
          <w:szCs w:val="24"/>
        </w:rPr>
        <w:t xml:space="preserve">, Brenda </w:t>
      </w:r>
      <w:proofErr w:type="spellStart"/>
      <w:r>
        <w:rPr>
          <w:sz w:val="24"/>
          <w:szCs w:val="24"/>
        </w:rPr>
        <w:t>Breckner</w:t>
      </w:r>
      <w:proofErr w:type="spellEnd"/>
      <w:r>
        <w:rPr>
          <w:sz w:val="24"/>
          <w:szCs w:val="24"/>
        </w:rPr>
        <w:t>, Christina Nicolas</w:t>
      </w:r>
      <w:bookmarkStart w:id="0" w:name="_GoBack"/>
      <w:bookmarkEnd w:id="0"/>
    </w:p>
    <w:p w14:paraId="5E12A37B" w14:textId="77777777" w:rsidR="00BD20D2" w:rsidRPr="00BD20D2" w:rsidRDefault="00BD20D2" w:rsidP="00BD20D2">
      <w:pPr>
        <w:pStyle w:val="ListParagraph"/>
        <w:rPr>
          <w:sz w:val="24"/>
          <w:szCs w:val="24"/>
        </w:rPr>
      </w:pPr>
    </w:p>
    <w:sectPr w:rsidR="00BD20D2" w:rsidRPr="00BD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F09"/>
    <w:multiLevelType w:val="hybridMultilevel"/>
    <w:tmpl w:val="E138A6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63B36AA"/>
    <w:multiLevelType w:val="hybridMultilevel"/>
    <w:tmpl w:val="C2EA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26AF"/>
    <w:multiLevelType w:val="hybridMultilevel"/>
    <w:tmpl w:val="787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84D88"/>
    <w:multiLevelType w:val="hybridMultilevel"/>
    <w:tmpl w:val="51A82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725E73"/>
    <w:multiLevelType w:val="hybridMultilevel"/>
    <w:tmpl w:val="46C4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C228A2"/>
    <w:multiLevelType w:val="hybridMultilevel"/>
    <w:tmpl w:val="153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D2"/>
    <w:rsid w:val="006735F7"/>
    <w:rsid w:val="00A17308"/>
    <w:rsid w:val="00BD20D2"/>
    <w:rsid w:val="00F0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27AF"/>
  <w15:chartTrackingRefBased/>
  <w15:docId w15:val="{98333F74-3450-4617-AA63-185E6676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Mohney</dc:creator>
  <cp:keywords/>
  <dc:description/>
  <cp:lastModifiedBy>Roseann Mohney</cp:lastModifiedBy>
  <cp:revision>1</cp:revision>
  <dcterms:created xsi:type="dcterms:W3CDTF">2020-01-15T18:51:00Z</dcterms:created>
  <dcterms:modified xsi:type="dcterms:W3CDTF">2020-01-15T19:17:00Z</dcterms:modified>
</cp:coreProperties>
</file>